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BF6BF" w14:textId="77777777" w:rsidR="00193CDC" w:rsidRPr="00193CDC" w:rsidRDefault="00193CDC" w:rsidP="00193CDC">
      <w:pPr>
        <w:shd w:val="clear" w:color="auto" w:fill="FFFFFF"/>
        <w:spacing w:line="240" w:lineRule="auto"/>
        <w:outlineLvl w:val="0"/>
        <w:rPr>
          <w:rFonts w:ascii="Helvetica" w:eastAsia="Times New Roman" w:hAnsi="Helvetica" w:cs="Helvetica"/>
          <w:b/>
          <w:bCs/>
          <w:color w:val="333333"/>
          <w:kern w:val="36"/>
          <w:sz w:val="48"/>
          <w:szCs w:val="48"/>
          <w14:ligatures w14:val="none"/>
        </w:rPr>
      </w:pPr>
      <w:r w:rsidRPr="00193CDC">
        <w:rPr>
          <w:rFonts w:ascii="Helvetica" w:eastAsia="Times New Roman" w:hAnsi="Helvetica" w:cs="Helvetica"/>
          <w:b/>
          <w:bCs/>
          <w:color w:val="333333"/>
          <w:kern w:val="36"/>
          <w:sz w:val="48"/>
          <w:szCs w:val="48"/>
          <w14:ligatures w14:val="none"/>
        </w:rPr>
        <w:t>ALEKS Math Course Placement</w:t>
      </w:r>
    </w:p>
    <w:p w14:paraId="4D90DE71" w14:textId="77777777" w:rsidR="00193CDC" w:rsidRPr="00193CDC" w:rsidRDefault="00193CDC" w:rsidP="00193CDC">
      <w:pPr>
        <w:shd w:val="clear" w:color="auto" w:fill="FFFFFF"/>
        <w:spacing w:after="165" w:line="240" w:lineRule="auto"/>
        <w:rPr>
          <w:rFonts w:ascii="Helvetica" w:eastAsia="Times New Roman" w:hAnsi="Helvetica" w:cs="Helvetica"/>
          <w:color w:val="333333"/>
          <w:kern w:val="0"/>
          <w:sz w:val="24"/>
          <w:szCs w:val="24"/>
          <w14:ligatures w14:val="none"/>
        </w:rPr>
      </w:pPr>
      <w:r w:rsidRPr="00193CDC">
        <w:rPr>
          <w:rFonts w:ascii="Helvetica" w:eastAsia="Times New Roman" w:hAnsi="Helvetica" w:cs="Helvetica"/>
          <w:color w:val="333333"/>
          <w:kern w:val="0"/>
          <w:sz w:val="24"/>
          <w:szCs w:val="24"/>
          <w14:ligatures w14:val="none"/>
        </w:rPr>
        <w:t>The math course(s) for which you are eligible to enroll will depend upon your ALEKS score and your intended major.  The table below lists course placements for different ALEKS score ranges.  You should talk with your academic adviser to determine which course is appropriate for your major.</w:t>
      </w:r>
    </w:p>
    <w:p w14:paraId="49B2763C" w14:textId="77777777" w:rsidR="00193CDC" w:rsidRPr="00193CDC" w:rsidRDefault="00193CDC" w:rsidP="00193CDC">
      <w:pPr>
        <w:shd w:val="clear" w:color="auto" w:fill="FFFFFF"/>
        <w:spacing w:after="165" w:line="240" w:lineRule="auto"/>
        <w:rPr>
          <w:rFonts w:ascii="Helvetica" w:eastAsia="Times New Roman" w:hAnsi="Helvetica" w:cs="Helvetica"/>
          <w:color w:val="333333"/>
          <w:kern w:val="0"/>
          <w:sz w:val="24"/>
          <w:szCs w:val="24"/>
          <w14:ligatures w14:val="none"/>
        </w:rPr>
      </w:pPr>
      <w:r w:rsidRPr="00193CDC">
        <w:rPr>
          <w:rFonts w:ascii="Helvetica" w:eastAsia="Times New Roman" w:hAnsi="Helvetica" w:cs="Helvetica"/>
          <w:color w:val="333333"/>
          <w:kern w:val="0"/>
          <w:sz w:val="24"/>
          <w:szCs w:val="24"/>
          <w14:ligatures w14:val="none"/>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89"/>
        <w:gridCol w:w="5595"/>
      </w:tblGrid>
      <w:tr w:rsidR="00193CDC" w:rsidRPr="00193CDC" w14:paraId="066E39EE" w14:textId="77777777" w:rsidTr="00193CDC">
        <w:trPr>
          <w:tblHeader/>
        </w:trPr>
        <w:tc>
          <w:tcPr>
            <w:tcW w:w="3055" w:type="pct"/>
            <w:tcBorders>
              <w:top w:val="nil"/>
              <w:left w:val="outset" w:sz="6" w:space="0" w:color="auto"/>
              <w:bottom w:val="single" w:sz="18" w:space="0" w:color="CCCCCC"/>
              <w:right w:val="outset" w:sz="6" w:space="0" w:color="auto"/>
            </w:tcBorders>
            <w:shd w:val="clear" w:color="auto" w:fill="auto"/>
            <w:tcMar>
              <w:top w:w="120" w:type="dxa"/>
              <w:left w:w="120" w:type="dxa"/>
              <w:bottom w:w="120" w:type="dxa"/>
              <w:right w:w="120" w:type="dxa"/>
            </w:tcMar>
            <w:vAlign w:val="bottom"/>
            <w:hideMark/>
          </w:tcPr>
          <w:p w14:paraId="5E6EA5D3" w14:textId="77777777" w:rsidR="00193CDC" w:rsidRPr="00193CDC" w:rsidRDefault="00193CDC" w:rsidP="00193CDC">
            <w:pPr>
              <w:spacing w:after="0" w:line="240" w:lineRule="auto"/>
              <w:jc w:val="center"/>
              <w:rPr>
                <w:rFonts w:ascii="Times New Roman" w:eastAsia="Times New Roman" w:hAnsi="Times New Roman" w:cs="Times New Roman"/>
                <w:b/>
                <w:bCs/>
                <w:kern w:val="0"/>
                <w:sz w:val="24"/>
                <w:szCs w:val="24"/>
                <w14:ligatures w14:val="none"/>
              </w:rPr>
            </w:pPr>
            <w:r w:rsidRPr="00193CDC">
              <w:rPr>
                <w:rFonts w:ascii="Times New Roman" w:eastAsia="Times New Roman" w:hAnsi="Times New Roman" w:cs="Times New Roman"/>
                <w:b/>
                <w:bCs/>
                <w:kern w:val="0"/>
                <w:sz w:val="24"/>
                <w:szCs w:val="24"/>
                <w14:ligatures w14:val="none"/>
              </w:rPr>
              <w:t>Course</w:t>
            </w:r>
          </w:p>
        </w:tc>
        <w:tc>
          <w:tcPr>
            <w:tcW w:w="1945" w:type="pct"/>
            <w:tcBorders>
              <w:top w:val="nil"/>
              <w:left w:val="outset" w:sz="6" w:space="0" w:color="auto"/>
              <w:bottom w:val="single" w:sz="18" w:space="0" w:color="CCCCCC"/>
              <w:right w:val="outset" w:sz="6" w:space="0" w:color="auto"/>
            </w:tcBorders>
            <w:shd w:val="clear" w:color="auto" w:fill="auto"/>
            <w:tcMar>
              <w:top w:w="120" w:type="dxa"/>
              <w:left w:w="120" w:type="dxa"/>
              <w:bottom w:w="120" w:type="dxa"/>
              <w:right w:w="120" w:type="dxa"/>
            </w:tcMar>
            <w:vAlign w:val="bottom"/>
            <w:hideMark/>
          </w:tcPr>
          <w:p w14:paraId="55DC7B2C" w14:textId="77777777" w:rsidR="00193CDC" w:rsidRPr="00193CDC" w:rsidRDefault="00193CDC" w:rsidP="00193CDC">
            <w:pPr>
              <w:spacing w:after="0" w:line="240" w:lineRule="auto"/>
              <w:jc w:val="center"/>
              <w:rPr>
                <w:rFonts w:ascii="Times New Roman" w:eastAsia="Times New Roman" w:hAnsi="Times New Roman" w:cs="Times New Roman"/>
                <w:b/>
                <w:bCs/>
                <w:kern w:val="0"/>
                <w:sz w:val="24"/>
                <w:szCs w:val="24"/>
                <w14:ligatures w14:val="none"/>
              </w:rPr>
            </w:pPr>
            <w:r w:rsidRPr="00193CDC">
              <w:rPr>
                <w:rFonts w:ascii="Times New Roman" w:eastAsia="Times New Roman" w:hAnsi="Times New Roman" w:cs="Times New Roman"/>
                <w:b/>
                <w:bCs/>
                <w:kern w:val="0"/>
                <w:sz w:val="24"/>
                <w:szCs w:val="24"/>
                <w14:ligatures w14:val="none"/>
              </w:rPr>
              <w:t>Minimum ALEKS Score Required</w:t>
            </w:r>
          </w:p>
        </w:tc>
      </w:tr>
      <w:tr w:rsidR="00193CDC" w:rsidRPr="00193CDC" w14:paraId="42BEABA6" w14:textId="77777777" w:rsidTr="00193CDC">
        <w:tc>
          <w:tcPr>
            <w:tcW w:w="305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4DB10500" w14:textId="77777777" w:rsidR="00193CDC" w:rsidRPr="00193CDC" w:rsidRDefault="00193CDC" w:rsidP="00193CDC">
            <w:pPr>
              <w:spacing w:after="0" w:line="240" w:lineRule="auto"/>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MATH:0100 Basic Algebra I</w:t>
            </w:r>
          </w:p>
        </w:tc>
        <w:tc>
          <w:tcPr>
            <w:tcW w:w="194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1B19AAEB" w14:textId="77777777" w:rsidR="00193CDC" w:rsidRPr="00193CDC" w:rsidRDefault="00193CDC" w:rsidP="00193CDC">
            <w:pPr>
              <w:spacing w:after="0" w:line="240" w:lineRule="auto"/>
              <w:jc w:val="center"/>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1-29%</w:t>
            </w:r>
          </w:p>
        </w:tc>
      </w:tr>
      <w:tr w:rsidR="00193CDC" w:rsidRPr="00193CDC" w14:paraId="09062099" w14:textId="77777777" w:rsidTr="00193CDC">
        <w:tc>
          <w:tcPr>
            <w:tcW w:w="305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27CBD493" w14:textId="77777777" w:rsidR="00193CDC" w:rsidRPr="00193CDC" w:rsidRDefault="00193CDC" w:rsidP="00193CDC">
            <w:pPr>
              <w:spacing w:after="0" w:line="240" w:lineRule="auto"/>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MATH:1005 College Algebra</w:t>
            </w:r>
          </w:p>
        </w:tc>
        <w:tc>
          <w:tcPr>
            <w:tcW w:w="194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51A6DA00" w14:textId="77777777" w:rsidR="00193CDC" w:rsidRPr="00193CDC" w:rsidRDefault="00193CDC" w:rsidP="00193CDC">
            <w:pPr>
              <w:spacing w:after="0" w:line="240" w:lineRule="auto"/>
              <w:jc w:val="center"/>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30%</w:t>
            </w:r>
          </w:p>
        </w:tc>
      </w:tr>
      <w:tr w:rsidR="00193CDC" w:rsidRPr="00193CDC" w14:paraId="245336F8" w14:textId="77777777" w:rsidTr="00193CDC">
        <w:tc>
          <w:tcPr>
            <w:tcW w:w="305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4B1D44F4" w14:textId="77777777" w:rsidR="00193CDC" w:rsidRPr="00193CDC" w:rsidRDefault="00193CDC" w:rsidP="00193CDC">
            <w:pPr>
              <w:spacing w:after="0" w:line="240" w:lineRule="auto"/>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MATH:1010 Trigonometry</w:t>
            </w:r>
          </w:p>
        </w:tc>
        <w:tc>
          <w:tcPr>
            <w:tcW w:w="194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3CEB2766" w14:textId="77777777" w:rsidR="00193CDC" w:rsidRPr="00193CDC" w:rsidRDefault="00193CDC" w:rsidP="00193CDC">
            <w:pPr>
              <w:spacing w:after="0" w:line="240" w:lineRule="auto"/>
              <w:jc w:val="center"/>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55%</w:t>
            </w:r>
          </w:p>
        </w:tc>
      </w:tr>
      <w:tr w:rsidR="00193CDC" w:rsidRPr="00193CDC" w14:paraId="1F2FCB07" w14:textId="77777777" w:rsidTr="00193CDC">
        <w:tc>
          <w:tcPr>
            <w:tcW w:w="305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27708370" w14:textId="77777777" w:rsidR="00193CDC" w:rsidRPr="00193CDC" w:rsidRDefault="00193CDC" w:rsidP="00193CDC">
            <w:pPr>
              <w:spacing w:after="0" w:line="240" w:lineRule="auto"/>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MATH:1020 Elementary Functions</w:t>
            </w:r>
          </w:p>
        </w:tc>
        <w:tc>
          <w:tcPr>
            <w:tcW w:w="194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226F3422" w14:textId="77777777" w:rsidR="00193CDC" w:rsidRPr="00193CDC" w:rsidRDefault="00193CDC" w:rsidP="00193CDC">
            <w:pPr>
              <w:spacing w:after="0" w:line="240" w:lineRule="auto"/>
              <w:jc w:val="center"/>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60%</w:t>
            </w:r>
          </w:p>
        </w:tc>
      </w:tr>
      <w:tr w:rsidR="00193CDC" w:rsidRPr="00193CDC" w14:paraId="3C6B0458" w14:textId="77777777" w:rsidTr="00193CDC">
        <w:tc>
          <w:tcPr>
            <w:tcW w:w="305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078C9ABF" w14:textId="77777777" w:rsidR="00193CDC" w:rsidRPr="00193CDC" w:rsidRDefault="00193CDC" w:rsidP="00193CDC">
            <w:pPr>
              <w:spacing w:after="0" w:line="240" w:lineRule="auto"/>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MATH:1120 Logic of Arithmetic</w:t>
            </w:r>
          </w:p>
        </w:tc>
        <w:tc>
          <w:tcPr>
            <w:tcW w:w="194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381944A3" w14:textId="77777777" w:rsidR="00193CDC" w:rsidRPr="00193CDC" w:rsidRDefault="00193CDC" w:rsidP="00193CDC">
            <w:pPr>
              <w:spacing w:after="0" w:line="240" w:lineRule="auto"/>
              <w:jc w:val="center"/>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30%</w:t>
            </w:r>
          </w:p>
        </w:tc>
      </w:tr>
      <w:tr w:rsidR="00193CDC" w:rsidRPr="00193CDC" w14:paraId="35E0500B" w14:textId="77777777" w:rsidTr="00193CDC">
        <w:tc>
          <w:tcPr>
            <w:tcW w:w="305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6D5918C0" w14:textId="77777777" w:rsidR="00193CDC" w:rsidRPr="00193CDC" w:rsidRDefault="00193CDC" w:rsidP="00193CDC">
            <w:pPr>
              <w:spacing w:after="0" w:line="240" w:lineRule="auto"/>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MATH:1140 Math Basis for Elementary Geometry</w:t>
            </w:r>
          </w:p>
        </w:tc>
        <w:tc>
          <w:tcPr>
            <w:tcW w:w="194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0E177B42" w14:textId="77777777" w:rsidR="00193CDC" w:rsidRPr="00193CDC" w:rsidRDefault="00193CDC" w:rsidP="00193CDC">
            <w:pPr>
              <w:spacing w:after="0" w:line="240" w:lineRule="auto"/>
              <w:jc w:val="center"/>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30%</w:t>
            </w:r>
          </w:p>
        </w:tc>
      </w:tr>
      <w:tr w:rsidR="00193CDC" w:rsidRPr="00193CDC" w14:paraId="3FE88D8C" w14:textId="77777777" w:rsidTr="00193CDC">
        <w:tc>
          <w:tcPr>
            <w:tcW w:w="305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11B50E82" w14:textId="77777777" w:rsidR="00193CDC" w:rsidRPr="00193CDC" w:rsidRDefault="00193CDC" w:rsidP="00193CDC">
            <w:pPr>
              <w:spacing w:after="0" w:line="240" w:lineRule="auto"/>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MATH:1350 Quantitative Reasoning for Business</w:t>
            </w:r>
          </w:p>
        </w:tc>
        <w:tc>
          <w:tcPr>
            <w:tcW w:w="194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69FA3C4F" w14:textId="77777777" w:rsidR="00193CDC" w:rsidRPr="00193CDC" w:rsidRDefault="00193CDC" w:rsidP="00193CDC">
            <w:pPr>
              <w:spacing w:after="0" w:line="240" w:lineRule="auto"/>
              <w:jc w:val="center"/>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55%</w:t>
            </w:r>
          </w:p>
        </w:tc>
      </w:tr>
      <w:tr w:rsidR="00193CDC" w:rsidRPr="00193CDC" w14:paraId="1DCFB4DC" w14:textId="77777777" w:rsidTr="00193CDC">
        <w:tc>
          <w:tcPr>
            <w:tcW w:w="305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7E1C7A1F" w14:textId="77777777" w:rsidR="00193CDC" w:rsidRPr="00193CDC" w:rsidRDefault="00193CDC" w:rsidP="00193CDC">
            <w:pPr>
              <w:spacing w:after="0" w:line="240" w:lineRule="auto"/>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MATH:1440 Mathematics for the Biological Sciences</w:t>
            </w:r>
          </w:p>
        </w:tc>
        <w:tc>
          <w:tcPr>
            <w:tcW w:w="194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2585EC87" w14:textId="77777777" w:rsidR="00193CDC" w:rsidRPr="00193CDC" w:rsidRDefault="00193CDC" w:rsidP="00193CDC">
            <w:pPr>
              <w:spacing w:after="0" w:line="240" w:lineRule="auto"/>
              <w:jc w:val="center"/>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55%</w:t>
            </w:r>
          </w:p>
        </w:tc>
      </w:tr>
      <w:tr w:rsidR="00193CDC" w:rsidRPr="00193CDC" w14:paraId="3735B42E" w14:textId="77777777" w:rsidTr="00193CDC">
        <w:tc>
          <w:tcPr>
            <w:tcW w:w="305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445A3024" w14:textId="77777777" w:rsidR="00193CDC" w:rsidRPr="00193CDC" w:rsidRDefault="00193CDC" w:rsidP="00193CDC">
            <w:pPr>
              <w:spacing w:after="0" w:line="240" w:lineRule="auto"/>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MATH:1460 Calculus for the Biological Sciences</w:t>
            </w:r>
          </w:p>
        </w:tc>
        <w:tc>
          <w:tcPr>
            <w:tcW w:w="194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52F5B536" w14:textId="77777777" w:rsidR="00193CDC" w:rsidRPr="00193CDC" w:rsidRDefault="00193CDC" w:rsidP="00193CDC">
            <w:pPr>
              <w:spacing w:after="0" w:line="240" w:lineRule="auto"/>
              <w:jc w:val="center"/>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70%</w:t>
            </w:r>
          </w:p>
        </w:tc>
      </w:tr>
      <w:tr w:rsidR="00193CDC" w:rsidRPr="00193CDC" w14:paraId="3BEF548D" w14:textId="77777777" w:rsidTr="00193CDC">
        <w:tc>
          <w:tcPr>
            <w:tcW w:w="305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224E2134" w14:textId="77777777" w:rsidR="00193CDC" w:rsidRPr="00193CDC" w:rsidRDefault="00193CDC" w:rsidP="00193CDC">
            <w:pPr>
              <w:spacing w:after="0" w:line="240" w:lineRule="auto"/>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MATH:1550 Engineering Math I: Single Variable Calculus</w:t>
            </w:r>
          </w:p>
        </w:tc>
        <w:tc>
          <w:tcPr>
            <w:tcW w:w="194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2A5C8F39" w14:textId="77777777" w:rsidR="00193CDC" w:rsidRPr="00193CDC" w:rsidRDefault="00193CDC" w:rsidP="00193CDC">
            <w:pPr>
              <w:spacing w:after="0" w:line="240" w:lineRule="auto"/>
              <w:jc w:val="center"/>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75%</w:t>
            </w:r>
          </w:p>
        </w:tc>
      </w:tr>
      <w:tr w:rsidR="00193CDC" w:rsidRPr="00193CDC" w14:paraId="32B6C93A" w14:textId="77777777" w:rsidTr="00193CDC">
        <w:tc>
          <w:tcPr>
            <w:tcW w:w="305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678B6CB4" w14:textId="77777777" w:rsidR="00193CDC" w:rsidRPr="00193CDC" w:rsidRDefault="00193CDC" w:rsidP="00193CDC">
            <w:pPr>
              <w:spacing w:after="0" w:line="240" w:lineRule="auto"/>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MATH:1850 Calculus I</w:t>
            </w:r>
          </w:p>
        </w:tc>
        <w:tc>
          <w:tcPr>
            <w:tcW w:w="1945" w:type="pct"/>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6AD61A2B" w14:textId="77777777" w:rsidR="00193CDC" w:rsidRPr="00193CDC" w:rsidRDefault="00193CDC" w:rsidP="00193CDC">
            <w:pPr>
              <w:spacing w:after="0" w:line="240" w:lineRule="auto"/>
              <w:jc w:val="center"/>
              <w:rPr>
                <w:rFonts w:ascii="Times New Roman" w:eastAsia="Times New Roman" w:hAnsi="Times New Roman" w:cs="Times New Roman"/>
                <w:kern w:val="0"/>
                <w:sz w:val="24"/>
                <w:szCs w:val="24"/>
                <w14:ligatures w14:val="none"/>
              </w:rPr>
            </w:pPr>
            <w:r w:rsidRPr="00193CDC">
              <w:rPr>
                <w:rFonts w:ascii="Times New Roman" w:eastAsia="Times New Roman" w:hAnsi="Times New Roman" w:cs="Times New Roman"/>
                <w:kern w:val="0"/>
                <w:sz w:val="24"/>
                <w:szCs w:val="24"/>
                <w14:ligatures w14:val="none"/>
              </w:rPr>
              <w:t>75%</w:t>
            </w:r>
          </w:p>
        </w:tc>
      </w:tr>
    </w:tbl>
    <w:p w14:paraId="6F26FD54" w14:textId="01FB9834" w:rsidR="001C518F" w:rsidRPr="00193CDC" w:rsidRDefault="00193CDC" w:rsidP="00193CDC">
      <w:pPr>
        <w:shd w:val="clear" w:color="auto" w:fill="FFFFFF"/>
        <w:spacing w:after="165" w:line="240" w:lineRule="auto"/>
        <w:rPr>
          <w:rFonts w:ascii="Helvetica" w:eastAsia="Times New Roman" w:hAnsi="Helvetica" w:cs="Helvetica"/>
          <w:color w:val="333333"/>
          <w:kern w:val="0"/>
          <w:sz w:val="24"/>
          <w:szCs w:val="24"/>
          <w14:ligatures w14:val="none"/>
        </w:rPr>
      </w:pPr>
      <w:r w:rsidRPr="00193CDC">
        <w:rPr>
          <w:rFonts w:ascii="Helvetica" w:eastAsia="Times New Roman" w:hAnsi="Helvetica" w:cs="Helvetica"/>
          <w:color w:val="333333"/>
          <w:kern w:val="0"/>
          <w:sz w:val="24"/>
          <w:szCs w:val="24"/>
          <w14:ligatures w14:val="none"/>
        </w:rPr>
        <w:t> </w:t>
      </w:r>
    </w:p>
    <w:sectPr w:rsidR="001C518F" w:rsidRPr="00193CDC" w:rsidSect="00193CD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41892"/>
    <w:multiLevelType w:val="multilevel"/>
    <w:tmpl w:val="B1D4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24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DC"/>
    <w:rsid w:val="00193CDC"/>
    <w:rsid w:val="001C518F"/>
    <w:rsid w:val="002D4F41"/>
    <w:rsid w:val="009B46C2"/>
    <w:rsid w:val="009F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FBF6"/>
  <w15:chartTrackingRefBased/>
  <w15:docId w15:val="{28765C62-0BD5-4E6E-BC42-2166B195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3CD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CDC"/>
    <w:rPr>
      <w:rFonts w:ascii="Times New Roman" w:eastAsia="Times New Roman" w:hAnsi="Times New Roman" w:cs="Times New Roman"/>
      <w:b/>
      <w:bCs/>
      <w:kern w:val="36"/>
      <w:sz w:val="48"/>
      <w:szCs w:val="48"/>
      <w14:ligatures w14:val="none"/>
    </w:rPr>
  </w:style>
  <w:style w:type="paragraph" w:customStyle="1" w:styleId="first">
    <w:name w:val="first"/>
    <w:basedOn w:val="Normal"/>
    <w:rsid w:val="00193C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93CDC"/>
    <w:rPr>
      <w:color w:val="0000FF"/>
      <w:u w:val="single"/>
    </w:rPr>
  </w:style>
  <w:style w:type="paragraph" w:customStyle="1" w:styleId="last">
    <w:name w:val="last"/>
    <w:basedOn w:val="Normal"/>
    <w:rsid w:val="00193C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193C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452567">
      <w:bodyDiv w:val="1"/>
      <w:marLeft w:val="0"/>
      <w:marRight w:val="0"/>
      <w:marTop w:val="0"/>
      <w:marBottom w:val="0"/>
      <w:divBdr>
        <w:top w:val="none" w:sz="0" w:space="0" w:color="auto"/>
        <w:left w:val="none" w:sz="0" w:space="0" w:color="auto"/>
        <w:bottom w:val="none" w:sz="0" w:space="0" w:color="auto"/>
        <w:right w:val="none" w:sz="0" w:space="0" w:color="auto"/>
      </w:divBdr>
      <w:divsChild>
        <w:div w:id="12003378">
          <w:marLeft w:val="0"/>
          <w:marRight w:val="0"/>
          <w:marTop w:val="0"/>
          <w:marBottom w:val="0"/>
          <w:divBdr>
            <w:top w:val="none" w:sz="0" w:space="0" w:color="auto"/>
            <w:left w:val="none" w:sz="0" w:space="0" w:color="auto"/>
            <w:bottom w:val="none" w:sz="0" w:space="0" w:color="auto"/>
            <w:right w:val="none" w:sz="0" w:space="0" w:color="auto"/>
          </w:divBdr>
          <w:divsChild>
            <w:div w:id="1704943739">
              <w:marLeft w:val="0"/>
              <w:marRight w:val="0"/>
              <w:marTop w:val="0"/>
              <w:marBottom w:val="0"/>
              <w:divBdr>
                <w:top w:val="none" w:sz="0" w:space="0" w:color="auto"/>
                <w:left w:val="none" w:sz="0" w:space="0" w:color="auto"/>
                <w:bottom w:val="none" w:sz="0" w:space="0" w:color="auto"/>
                <w:right w:val="none" w:sz="0" w:space="0" w:color="auto"/>
              </w:divBdr>
              <w:divsChild>
                <w:div w:id="1355571286">
                  <w:marLeft w:val="0"/>
                  <w:marRight w:val="0"/>
                  <w:marTop w:val="0"/>
                  <w:marBottom w:val="270"/>
                  <w:divBdr>
                    <w:top w:val="none" w:sz="0" w:space="0" w:color="auto"/>
                    <w:left w:val="none" w:sz="0" w:space="0" w:color="auto"/>
                    <w:bottom w:val="single" w:sz="6" w:space="8" w:color="EEEEEE"/>
                    <w:right w:val="none" w:sz="0" w:space="0" w:color="auto"/>
                  </w:divBdr>
                </w:div>
                <w:div w:id="13256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6733">
          <w:marLeft w:val="0"/>
          <w:marRight w:val="0"/>
          <w:marTop w:val="0"/>
          <w:marBottom w:val="0"/>
          <w:divBdr>
            <w:top w:val="none" w:sz="0" w:space="0" w:color="auto"/>
            <w:left w:val="none" w:sz="0" w:space="0" w:color="auto"/>
            <w:bottom w:val="none" w:sz="0" w:space="0" w:color="auto"/>
            <w:right w:val="none" w:sz="0" w:space="0" w:color="auto"/>
          </w:divBdr>
          <w:divsChild>
            <w:div w:id="725880199">
              <w:marLeft w:val="0"/>
              <w:marRight w:val="0"/>
              <w:marTop w:val="0"/>
              <w:marBottom w:val="0"/>
              <w:divBdr>
                <w:top w:val="none" w:sz="0" w:space="0" w:color="auto"/>
                <w:left w:val="none" w:sz="0" w:space="0" w:color="auto"/>
                <w:bottom w:val="none" w:sz="0" w:space="0" w:color="auto"/>
                <w:right w:val="none" w:sz="0" w:space="0" w:color="auto"/>
              </w:divBdr>
              <w:divsChild>
                <w:div w:id="720907985">
                  <w:marLeft w:val="0"/>
                  <w:marRight w:val="0"/>
                  <w:marTop w:val="0"/>
                  <w:marBottom w:val="0"/>
                  <w:divBdr>
                    <w:top w:val="none" w:sz="0" w:space="0" w:color="auto"/>
                    <w:left w:val="none" w:sz="0" w:space="0" w:color="auto"/>
                    <w:bottom w:val="none" w:sz="0" w:space="0" w:color="auto"/>
                    <w:right w:val="none" w:sz="0" w:space="0" w:color="auto"/>
                  </w:divBdr>
                  <w:divsChild>
                    <w:div w:id="1358578614">
                      <w:marLeft w:val="0"/>
                      <w:marRight w:val="0"/>
                      <w:marTop w:val="0"/>
                      <w:marBottom w:val="0"/>
                      <w:divBdr>
                        <w:top w:val="none" w:sz="0" w:space="0" w:color="auto"/>
                        <w:left w:val="none" w:sz="0" w:space="0" w:color="auto"/>
                        <w:bottom w:val="none" w:sz="0" w:space="0" w:color="auto"/>
                        <w:right w:val="none" w:sz="0" w:space="0" w:color="auto"/>
                      </w:divBdr>
                      <w:divsChild>
                        <w:div w:id="1590383247">
                          <w:marLeft w:val="0"/>
                          <w:marRight w:val="0"/>
                          <w:marTop w:val="0"/>
                          <w:marBottom w:val="0"/>
                          <w:divBdr>
                            <w:top w:val="none" w:sz="0" w:space="0" w:color="auto"/>
                            <w:left w:val="none" w:sz="0" w:space="0" w:color="auto"/>
                            <w:bottom w:val="none" w:sz="0" w:space="0" w:color="auto"/>
                            <w:right w:val="none" w:sz="0" w:space="0" w:color="auto"/>
                          </w:divBdr>
                          <w:divsChild>
                            <w:div w:id="644823850">
                              <w:marLeft w:val="-225"/>
                              <w:marRight w:val="-225"/>
                              <w:marTop w:val="0"/>
                              <w:marBottom w:val="0"/>
                              <w:divBdr>
                                <w:top w:val="none" w:sz="0" w:space="0" w:color="auto"/>
                                <w:left w:val="none" w:sz="0" w:space="0" w:color="auto"/>
                                <w:bottom w:val="none" w:sz="0" w:space="0" w:color="auto"/>
                                <w:right w:val="none" w:sz="0" w:space="0" w:color="auto"/>
                              </w:divBdr>
                              <w:divsChild>
                                <w:div w:id="1207328932">
                                  <w:marLeft w:val="-225"/>
                                  <w:marRight w:val="-225"/>
                                  <w:marTop w:val="0"/>
                                  <w:marBottom w:val="0"/>
                                  <w:divBdr>
                                    <w:top w:val="none" w:sz="0" w:space="0" w:color="auto"/>
                                    <w:left w:val="none" w:sz="0" w:space="0" w:color="auto"/>
                                    <w:bottom w:val="none" w:sz="0" w:space="0" w:color="auto"/>
                                    <w:right w:val="none" w:sz="0" w:space="0" w:color="auto"/>
                                  </w:divBdr>
                                  <w:divsChild>
                                    <w:div w:id="6561556">
                                      <w:marLeft w:val="0"/>
                                      <w:marRight w:val="0"/>
                                      <w:marTop w:val="0"/>
                                      <w:marBottom w:val="0"/>
                                      <w:divBdr>
                                        <w:top w:val="none" w:sz="0" w:space="0" w:color="auto"/>
                                        <w:left w:val="none" w:sz="0" w:space="0" w:color="auto"/>
                                        <w:bottom w:val="none" w:sz="0" w:space="0" w:color="auto"/>
                                        <w:right w:val="none" w:sz="0" w:space="0" w:color="auto"/>
                                      </w:divBdr>
                                      <w:divsChild>
                                        <w:div w:id="1874611055">
                                          <w:marLeft w:val="0"/>
                                          <w:marRight w:val="0"/>
                                          <w:marTop w:val="0"/>
                                          <w:marBottom w:val="0"/>
                                          <w:divBdr>
                                            <w:top w:val="none" w:sz="0" w:space="0" w:color="auto"/>
                                            <w:left w:val="none" w:sz="0" w:space="0" w:color="auto"/>
                                            <w:bottom w:val="none" w:sz="0" w:space="0" w:color="auto"/>
                                            <w:right w:val="none" w:sz="0" w:space="0" w:color="auto"/>
                                          </w:divBdr>
                                          <w:divsChild>
                                            <w:div w:id="2037194156">
                                              <w:marLeft w:val="0"/>
                                              <w:marRight w:val="0"/>
                                              <w:marTop w:val="0"/>
                                              <w:marBottom w:val="0"/>
                                              <w:divBdr>
                                                <w:top w:val="none" w:sz="0" w:space="0" w:color="auto"/>
                                                <w:left w:val="none" w:sz="0" w:space="0" w:color="auto"/>
                                                <w:bottom w:val="none" w:sz="0" w:space="0" w:color="auto"/>
                                                <w:right w:val="none" w:sz="0" w:space="0" w:color="auto"/>
                                              </w:divBdr>
                                              <w:divsChild>
                                                <w:div w:id="1998537559">
                                                  <w:marLeft w:val="0"/>
                                                  <w:marRight w:val="0"/>
                                                  <w:marTop w:val="0"/>
                                                  <w:marBottom w:val="0"/>
                                                  <w:divBdr>
                                                    <w:top w:val="none" w:sz="0" w:space="0" w:color="auto"/>
                                                    <w:left w:val="none" w:sz="0" w:space="0" w:color="auto"/>
                                                    <w:bottom w:val="none" w:sz="0" w:space="0" w:color="auto"/>
                                                    <w:right w:val="none" w:sz="0" w:space="0" w:color="auto"/>
                                                  </w:divBdr>
                                                  <w:divsChild>
                                                    <w:div w:id="7713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5173005">
      <w:bodyDiv w:val="1"/>
      <w:marLeft w:val="0"/>
      <w:marRight w:val="0"/>
      <w:marTop w:val="0"/>
      <w:marBottom w:val="0"/>
      <w:divBdr>
        <w:top w:val="none" w:sz="0" w:space="0" w:color="auto"/>
        <w:left w:val="none" w:sz="0" w:space="0" w:color="auto"/>
        <w:bottom w:val="none" w:sz="0" w:space="0" w:color="auto"/>
        <w:right w:val="none" w:sz="0" w:space="0" w:color="auto"/>
      </w:divBdr>
      <w:divsChild>
        <w:div w:id="1363900494">
          <w:marLeft w:val="0"/>
          <w:marRight w:val="0"/>
          <w:marTop w:val="0"/>
          <w:marBottom w:val="0"/>
          <w:divBdr>
            <w:top w:val="none" w:sz="0" w:space="0" w:color="auto"/>
            <w:left w:val="none" w:sz="0" w:space="0" w:color="auto"/>
            <w:bottom w:val="none" w:sz="0" w:space="0" w:color="auto"/>
            <w:right w:val="none" w:sz="0" w:space="0" w:color="auto"/>
          </w:divBdr>
          <w:divsChild>
            <w:div w:id="95832038">
              <w:marLeft w:val="0"/>
              <w:marRight w:val="0"/>
              <w:marTop w:val="0"/>
              <w:marBottom w:val="0"/>
              <w:divBdr>
                <w:top w:val="none" w:sz="0" w:space="0" w:color="auto"/>
                <w:left w:val="none" w:sz="0" w:space="0" w:color="auto"/>
                <w:bottom w:val="none" w:sz="0" w:space="0" w:color="auto"/>
                <w:right w:val="none" w:sz="0" w:space="0" w:color="auto"/>
              </w:divBdr>
              <w:divsChild>
                <w:div w:id="1099106683">
                  <w:marLeft w:val="0"/>
                  <w:marRight w:val="0"/>
                  <w:marTop w:val="0"/>
                  <w:marBottom w:val="270"/>
                  <w:divBdr>
                    <w:top w:val="none" w:sz="0" w:space="0" w:color="auto"/>
                    <w:left w:val="none" w:sz="0" w:space="0" w:color="auto"/>
                    <w:bottom w:val="single" w:sz="6" w:space="8" w:color="EEEEEE"/>
                    <w:right w:val="none" w:sz="0" w:space="0" w:color="auto"/>
                  </w:divBdr>
                </w:div>
                <w:div w:id="80126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04844">
          <w:marLeft w:val="0"/>
          <w:marRight w:val="0"/>
          <w:marTop w:val="0"/>
          <w:marBottom w:val="0"/>
          <w:divBdr>
            <w:top w:val="none" w:sz="0" w:space="0" w:color="auto"/>
            <w:left w:val="none" w:sz="0" w:space="0" w:color="auto"/>
            <w:bottom w:val="none" w:sz="0" w:space="0" w:color="auto"/>
            <w:right w:val="none" w:sz="0" w:space="0" w:color="auto"/>
          </w:divBdr>
          <w:divsChild>
            <w:div w:id="1336495967">
              <w:marLeft w:val="0"/>
              <w:marRight w:val="0"/>
              <w:marTop w:val="0"/>
              <w:marBottom w:val="0"/>
              <w:divBdr>
                <w:top w:val="none" w:sz="0" w:space="0" w:color="auto"/>
                <w:left w:val="none" w:sz="0" w:space="0" w:color="auto"/>
                <w:bottom w:val="none" w:sz="0" w:space="0" w:color="auto"/>
                <w:right w:val="none" w:sz="0" w:space="0" w:color="auto"/>
              </w:divBdr>
              <w:divsChild>
                <w:div w:id="160507802">
                  <w:marLeft w:val="0"/>
                  <w:marRight w:val="0"/>
                  <w:marTop w:val="0"/>
                  <w:marBottom w:val="0"/>
                  <w:divBdr>
                    <w:top w:val="none" w:sz="0" w:space="0" w:color="auto"/>
                    <w:left w:val="none" w:sz="0" w:space="0" w:color="auto"/>
                    <w:bottom w:val="none" w:sz="0" w:space="0" w:color="auto"/>
                    <w:right w:val="none" w:sz="0" w:space="0" w:color="auto"/>
                  </w:divBdr>
                  <w:divsChild>
                    <w:div w:id="465440195">
                      <w:marLeft w:val="0"/>
                      <w:marRight w:val="0"/>
                      <w:marTop w:val="0"/>
                      <w:marBottom w:val="0"/>
                      <w:divBdr>
                        <w:top w:val="none" w:sz="0" w:space="0" w:color="auto"/>
                        <w:left w:val="none" w:sz="0" w:space="0" w:color="auto"/>
                        <w:bottom w:val="none" w:sz="0" w:space="0" w:color="auto"/>
                        <w:right w:val="none" w:sz="0" w:space="0" w:color="auto"/>
                      </w:divBdr>
                      <w:divsChild>
                        <w:div w:id="956761122">
                          <w:marLeft w:val="0"/>
                          <w:marRight w:val="0"/>
                          <w:marTop w:val="0"/>
                          <w:marBottom w:val="0"/>
                          <w:divBdr>
                            <w:top w:val="none" w:sz="0" w:space="0" w:color="auto"/>
                            <w:left w:val="none" w:sz="0" w:space="0" w:color="auto"/>
                            <w:bottom w:val="none" w:sz="0" w:space="0" w:color="auto"/>
                            <w:right w:val="none" w:sz="0" w:space="0" w:color="auto"/>
                          </w:divBdr>
                          <w:divsChild>
                            <w:div w:id="696152444">
                              <w:marLeft w:val="-225"/>
                              <w:marRight w:val="-225"/>
                              <w:marTop w:val="0"/>
                              <w:marBottom w:val="0"/>
                              <w:divBdr>
                                <w:top w:val="none" w:sz="0" w:space="0" w:color="auto"/>
                                <w:left w:val="none" w:sz="0" w:space="0" w:color="auto"/>
                                <w:bottom w:val="none" w:sz="0" w:space="0" w:color="auto"/>
                                <w:right w:val="none" w:sz="0" w:space="0" w:color="auto"/>
                              </w:divBdr>
                              <w:divsChild>
                                <w:div w:id="785654814">
                                  <w:marLeft w:val="-225"/>
                                  <w:marRight w:val="-225"/>
                                  <w:marTop w:val="0"/>
                                  <w:marBottom w:val="0"/>
                                  <w:divBdr>
                                    <w:top w:val="none" w:sz="0" w:space="0" w:color="auto"/>
                                    <w:left w:val="none" w:sz="0" w:space="0" w:color="auto"/>
                                    <w:bottom w:val="none" w:sz="0" w:space="0" w:color="auto"/>
                                    <w:right w:val="none" w:sz="0" w:space="0" w:color="auto"/>
                                  </w:divBdr>
                                  <w:divsChild>
                                    <w:div w:id="939995271">
                                      <w:marLeft w:val="0"/>
                                      <w:marRight w:val="0"/>
                                      <w:marTop w:val="0"/>
                                      <w:marBottom w:val="0"/>
                                      <w:divBdr>
                                        <w:top w:val="none" w:sz="0" w:space="0" w:color="auto"/>
                                        <w:left w:val="none" w:sz="0" w:space="0" w:color="auto"/>
                                        <w:bottom w:val="none" w:sz="0" w:space="0" w:color="auto"/>
                                        <w:right w:val="none" w:sz="0" w:space="0" w:color="auto"/>
                                      </w:divBdr>
                                      <w:divsChild>
                                        <w:div w:id="1031807266">
                                          <w:marLeft w:val="0"/>
                                          <w:marRight w:val="0"/>
                                          <w:marTop w:val="0"/>
                                          <w:marBottom w:val="0"/>
                                          <w:divBdr>
                                            <w:top w:val="none" w:sz="0" w:space="0" w:color="auto"/>
                                            <w:left w:val="none" w:sz="0" w:space="0" w:color="auto"/>
                                            <w:bottom w:val="none" w:sz="0" w:space="0" w:color="auto"/>
                                            <w:right w:val="none" w:sz="0" w:space="0" w:color="auto"/>
                                          </w:divBdr>
                                          <w:divsChild>
                                            <w:div w:id="1030372835">
                                              <w:marLeft w:val="0"/>
                                              <w:marRight w:val="0"/>
                                              <w:marTop w:val="0"/>
                                              <w:marBottom w:val="0"/>
                                              <w:divBdr>
                                                <w:top w:val="none" w:sz="0" w:space="0" w:color="auto"/>
                                                <w:left w:val="none" w:sz="0" w:space="0" w:color="auto"/>
                                                <w:bottom w:val="none" w:sz="0" w:space="0" w:color="auto"/>
                                                <w:right w:val="none" w:sz="0" w:space="0" w:color="auto"/>
                                              </w:divBdr>
                                              <w:divsChild>
                                                <w:div w:id="1432778438">
                                                  <w:marLeft w:val="0"/>
                                                  <w:marRight w:val="0"/>
                                                  <w:marTop w:val="0"/>
                                                  <w:marBottom w:val="0"/>
                                                  <w:divBdr>
                                                    <w:top w:val="none" w:sz="0" w:space="0" w:color="auto"/>
                                                    <w:left w:val="none" w:sz="0" w:space="0" w:color="auto"/>
                                                    <w:bottom w:val="none" w:sz="0" w:space="0" w:color="auto"/>
                                                    <w:right w:val="none" w:sz="0" w:space="0" w:color="auto"/>
                                                  </w:divBdr>
                                                  <w:divsChild>
                                                    <w:div w:id="9295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 Amanda M</dc:creator>
  <cp:keywords/>
  <dc:description/>
  <cp:lastModifiedBy>Marr, Amanda M</cp:lastModifiedBy>
  <cp:revision>2</cp:revision>
  <dcterms:created xsi:type="dcterms:W3CDTF">2024-04-25T13:10:00Z</dcterms:created>
  <dcterms:modified xsi:type="dcterms:W3CDTF">2024-04-25T13:12:00Z</dcterms:modified>
</cp:coreProperties>
</file>